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7C5" w:rsidRDefault="007D37C5" w:rsidP="003C5F1F">
      <w:r>
        <w:t>REPUBLIKA HRAVATSKA</w:t>
      </w:r>
    </w:p>
    <w:p w:rsidR="003C5F1F" w:rsidRDefault="003C5F1F" w:rsidP="003C5F1F">
      <w:r>
        <w:t>OSNOVNA ŠKOLA POLIČNIK</w:t>
      </w:r>
    </w:p>
    <w:p w:rsidR="00371034" w:rsidRDefault="00371034" w:rsidP="003C5F1F">
      <w:r>
        <w:t>ULICA DR.FRANJE TUĐMANA 68</w:t>
      </w:r>
    </w:p>
    <w:p w:rsidR="00F93161" w:rsidRDefault="00371034" w:rsidP="003C5F1F">
      <w:r>
        <w:t xml:space="preserve">23241 </w:t>
      </w:r>
      <w:r w:rsidR="00F93161">
        <w:t>POLIČNIK</w:t>
      </w:r>
    </w:p>
    <w:p w:rsidR="003C5F1F" w:rsidRDefault="003C5F1F" w:rsidP="003C5F1F">
      <w:pPr>
        <w:jc w:val="center"/>
      </w:pPr>
    </w:p>
    <w:p w:rsidR="00F93161" w:rsidRDefault="00872E93" w:rsidP="007D37C5">
      <w:pPr>
        <w:jc w:val="center"/>
      </w:pPr>
      <w:r>
        <w:t>PRVE IZMJENE PLANA NABAVE OSNOVNE ŠKOLE POLIČNIK ZA 201</w:t>
      </w:r>
      <w:r w:rsidR="00D51DC0">
        <w:t>8</w:t>
      </w:r>
      <w:r>
        <w:t>. GODINU</w:t>
      </w:r>
    </w:p>
    <w:tbl>
      <w:tblPr>
        <w:tblpPr w:leftFromText="180" w:rightFromText="180" w:vertAnchor="text" w:horzAnchor="margin" w:tblpY="667"/>
        <w:tblW w:w="14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2520"/>
        <w:gridCol w:w="1644"/>
        <w:gridCol w:w="1776"/>
        <w:gridCol w:w="2331"/>
        <w:gridCol w:w="1773"/>
        <w:gridCol w:w="1778"/>
      </w:tblGrid>
      <w:tr w:rsidR="002277A1" w:rsidRPr="00CD4629" w:rsidTr="002277A1">
        <w:trPr>
          <w:trHeight w:val="878"/>
        </w:trPr>
        <w:tc>
          <w:tcPr>
            <w:tcW w:w="648" w:type="dxa"/>
            <w:shd w:val="clear" w:color="auto" w:fill="E6E6E6"/>
          </w:tcPr>
          <w:p w:rsidR="002277A1" w:rsidRDefault="002277A1" w:rsidP="002277A1">
            <w:pPr>
              <w:pStyle w:val="StandardWeb"/>
              <w:rPr>
                <w:rFonts w:ascii="Arial" w:hAnsi="Arial" w:cs="Arial"/>
              </w:rPr>
            </w:pPr>
            <w:r w:rsidRPr="00CD4629">
              <w:rPr>
                <w:rFonts w:ascii="Arial" w:hAnsi="Arial" w:cs="Arial"/>
              </w:rPr>
              <w:t>r.br.</w:t>
            </w:r>
          </w:p>
          <w:p w:rsidR="002277A1" w:rsidRPr="00CD4629" w:rsidRDefault="002277A1" w:rsidP="002277A1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E6E6E6"/>
          </w:tcPr>
          <w:p w:rsidR="002277A1" w:rsidRPr="00CD4629" w:rsidRDefault="002277A1" w:rsidP="002277A1">
            <w:pPr>
              <w:pStyle w:val="StandardWeb"/>
              <w:rPr>
                <w:b/>
                <w:sz w:val="22"/>
                <w:szCs w:val="22"/>
              </w:rPr>
            </w:pPr>
            <w:r w:rsidRPr="00CD4629">
              <w:rPr>
                <w:b/>
                <w:sz w:val="22"/>
                <w:szCs w:val="22"/>
              </w:rPr>
              <w:t>Predmet nabave</w:t>
            </w:r>
          </w:p>
        </w:tc>
        <w:tc>
          <w:tcPr>
            <w:tcW w:w="2520" w:type="dxa"/>
            <w:shd w:val="clear" w:color="auto" w:fill="E6E6E6"/>
          </w:tcPr>
          <w:p w:rsidR="002277A1" w:rsidRPr="00CD4629" w:rsidRDefault="002277A1" w:rsidP="002277A1">
            <w:pPr>
              <w:pStyle w:val="StandardWeb"/>
              <w:rPr>
                <w:b/>
                <w:sz w:val="22"/>
                <w:szCs w:val="22"/>
              </w:rPr>
            </w:pPr>
            <w:r w:rsidRPr="00CD4629">
              <w:rPr>
                <w:b/>
                <w:sz w:val="22"/>
                <w:szCs w:val="22"/>
              </w:rPr>
              <w:t>Evidencijski broj nabave / konto Financijskog plana</w:t>
            </w:r>
          </w:p>
        </w:tc>
        <w:tc>
          <w:tcPr>
            <w:tcW w:w="1644" w:type="dxa"/>
            <w:shd w:val="clear" w:color="auto" w:fill="E6E6E6"/>
          </w:tcPr>
          <w:p w:rsidR="002277A1" w:rsidRPr="00CD4629" w:rsidRDefault="002277A1" w:rsidP="002277A1">
            <w:pPr>
              <w:pStyle w:val="StandardWeb"/>
              <w:rPr>
                <w:b/>
                <w:sz w:val="22"/>
                <w:szCs w:val="22"/>
              </w:rPr>
            </w:pPr>
            <w:r w:rsidRPr="00CD4629">
              <w:rPr>
                <w:b/>
                <w:sz w:val="22"/>
                <w:szCs w:val="22"/>
              </w:rPr>
              <w:t>Procijenjena vrijednost (s PDV-om)</w:t>
            </w:r>
          </w:p>
        </w:tc>
        <w:tc>
          <w:tcPr>
            <w:tcW w:w="1776" w:type="dxa"/>
            <w:shd w:val="clear" w:color="auto" w:fill="E6E6E6"/>
          </w:tcPr>
          <w:p w:rsidR="002277A1" w:rsidRPr="00CD4629" w:rsidRDefault="002277A1" w:rsidP="002277A1">
            <w:pPr>
              <w:pStyle w:val="StandardWeb"/>
              <w:rPr>
                <w:b/>
                <w:sz w:val="22"/>
                <w:szCs w:val="22"/>
              </w:rPr>
            </w:pPr>
            <w:r w:rsidRPr="00CD4629">
              <w:rPr>
                <w:b/>
                <w:sz w:val="22"/>
                <w:szCs w:val="22"/>
              </w:rPr>
              <w:t>Vrsta postupka javne nabave</w:t>
            </w:r>
          </w:p>
        </w:tc>
        <w:tc>
          <w:tcPr>
            <w:tcW w:w="2331" w:type="dxa"/>
            <w:shd w:val="clear" w:color="auto" w:fill="E6E6E6"/>
          </w:tcPr>
          <w:p w:rsidR="002277A1" w:rsidRPr="00CD4629" w:rsidRDefault="002277A1" w:rsidP="002277A1">
            <w:pPr>
              <w:pStyle w:val="StandardWeb"/>
              <w:rPr>
                <w:rFonts w:ascii="Arial" w:hAnsi="Arial" w:cs="Arial"/>
                <w:b/>
              </w:rPr>
            </w:pPr>
            <w:r w:rsidRPr="00CD4629">
              <w:rPr>
                <w:rFonts w:ascii="Arial" w:hAnsi="Arial" w:cs="Arial"/>
                <w:b/>
              </w:rPr>
              <w:t>Sklapa li se Ugovor ili Okvirni sporazum</w:t>
            </w:r>
          </w:p>
        </w:tc>
        <w:tc>
          <w:tcPr>
            <w:tcW w:w="1773" w:type="dxa"/>
            <w:shd w:val="clear" w:color="auto" w:fill="E6E6E6"/>
          </w:tcPr>
          <w:p w:rsidR="002277A1" w:rsidRPr="00CD4629" w:rsidRDefault="002277A1" w:rsidP="002277A1">
            <w:pPr>
              <w:pStyle w:val="StandardWeb"/>
              <w:rPr>
                <w:rFonts w:ascii="Arial" w:hAnsi="Arial" w:cs="Arial"/>
                <w:b/>
              </w:rPr>
            </w:pPr>
            <w:r w:rsidRPr="00CD4629">
              <w:rPr>
                <w:rFonts w:ascii="Arial" w:hAnsi="Arial" w:cs="Arial"/>
                <w:b/>
              </w:rPr>
              <w:t>Planirani početak postupka</w:t>
            </w:r>
          </w:p>
        </w:tc>
        <w:tc>
          <w:tcPr>
            <w:tcW w:w="1778" w:type="dxa"/>
            <w:shd w:val="clear" w:color="auto" w:fill="E6E6E6"/>
          </w:tcPr>
          <w:p w:rsidR="002277A1" w:rsidRPr="00CD4629" w:rsidRDefault="002277A1" w:rsidP="002277A1">
            <w:pPr>
              <w:pStyle w:val="StandardWeb"/>
              <w:rPr>
                <w:rFonts w:ascii="Arial" w:hAnsi="Arial" w:cs="Arial"/>
                <w:b/>
              </w:rPr>
            </w:pPr>
            <w:r w:rsidRPr="00CD4629">
              <w:rPr>
                <w:rFonts w:ascii="Arial" w:hAnsi="Arial" w:cs="Arial"/>
                <w:b/>
              </w:rPr>
              <w:t>Trajanje ugovora</w:t>
            </w:r>
          </w:p>
        </w:tc>
      </w:tr>
    </w:tbl>
    <w:p w:rsidR="00D34415" w:rsidRDefault="00D34415" w:rsidP="007D37C5">
      <w:pPr>
        <w:pStyle w:val="StandardWeb"/>
        <w:rPr>
          <w:sz w:val="22"/>
          <w:szCs w:val="22"/>
        </w:rPr>
      </w:pPr>
    </w:p>
    <w:tbl>
      <w:tblPr>
        <w:tblpPr w:leftFromText="180" w:rightFromText="180" w:vertAnchor="page" w:horzAnchor="margin" w:tblpY="5251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2520"/>
        <w:gridCol w:w="1620"/>
        <w:gridCol w:w="1800"/>
        <w:gridCol w:w="2331"/>
        <w:gridCol w:w="1782"/>
        <w:gridCol w:w="1778"/>
      </w:tblGrid>
      <w:tr w:rsidR="002277A1" w:rsidRPr="009F324F" w:rsidTr="002277A1">
        <w:trPr>
          <w:trHeight w:val="658"/>
        </w:trPr>
        <w:tc>
          <w:tcPr>
            <w:tcW w:w="14459" w:type="dxa"/>
            <w:gridSpan w:val="8"/>
            <w:shd w:val="clear" w:color="auto" w:fill="F2F2F2"/>
          </w:tcPr>
          <w:p w:rsidR="002277A1" w:rsidRPr="009F324F" w:rsidRDefault="00D51DC0" w:rsidP="00105E0B">
            <w:pPr>
              <w:pStyle w:val="StandardWeb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Izmjenjuj</w:t>
            </w:r>
            <w:r w:rsidR="00105E0B">
              <w:rPr>
                <w:b/>
                <w:sz w:val="20"/>
                <w:szCs w:val="20"/>
              </w:rPr>
              <w:t>u</w:t>
            </w:r>
            <w:r w:rsidR="002277A1">
              <w:rPr>
                <w:b/>
                <w:sz w:val="20"/>
                <w:szCs w:val="20"/>
              </w:rPr>
              <w:t xml:space="preserve"> se u Plan</w:t>
            </w:r>
            <w:r>
              <w:rPr>
                <w:b/>
                <w:sz w:val="20"/>
                <w:szCs w:val="20"/>
              </w:rPr>
              <w:t>u</w:t>
            </w:r>
            <w:r w:rsidR="002277A1">
              <w:rPr>
                <w:b/>
                <w:sz w:val="20"/>
                <w:szCs w:val="20"/>
              </w:rPr>
              <w:t xml:space="preserve"> nabave slijedeć</w:t>
            </w:r>
            <w:r w:rsidR="00DD1180">
              <w:rPr>
                <w:b/>
                <w:sz w:val="20"/>
                <w:szCs w:val="20"/>
              </w:rPr>
              <w:t>e</w:t>
            </w:r>
            <w:r w:rsidR="002277A1">
              <w:rPr>
                <w:b/>
                <w:sz w:val="20"/>
                <w:szCs w:val="20"/>
              </w:rPr>
              <w:t xml:space="preserve"> stavk</w:t>
            </w:r>
            <w:r w:rsidR="00DD1180">
              <w:rPr>
                <w:b/>
                <w:sz w:val="20"/>
                <w:szCs w:val="20"/>
              </w:rPr>
              <w:t>e</w:t>
            </w:r>
            <w:r w:rsidR="002277A1">
              <w:rPr>
                <w:b/>
                <w:sz w:val="20"/>
                <w:szCs w:val="20"/>
              </w:rPr>
              <w:t>:</w:t>
            </w:r>
          </w:p>
        </w:tc>
      </w:tr>
      <w:tr w:rsidR="00DD1180" w:rsidRPr="009F324F" w:rsidTr="002277A1">
        <w:trPr>
          <w:trHeight w:val="658"/>
        </w:trPr>
        <w:tc>
          <w:tcPr>
            <w:tcW w:w="648" w:type="dxa"/>
          </w:tcPr>
          <w:p w:rsidR="00DD1180" w:rsidRPr="00CD4629" w:rsidRDefault="00DD1180" w:rsidP="0049372C">
            <w:pPr>
              <w:pStyle w:val="StandardWeb"/>
              <w:rPr>
                <w:rFonts w:ascii="Arial" w:hAnsi="Arial" w:cs="Arial"/>
              </w:rPr>
            </w:pPr>
            <w:r w:rsidRPr="00CD4629">
              <w:rPr>
                <w:rFonts w:ascii="Arial" w:hAnsi="Arial" w:cs="Arial"/>
              </w:rPr>
              <w:t>1.</w:t>
            </w:r>
          </w:p>
        </w:tc>
        <w:tc>
          <w:tcPr>
            <w:tcW w:w="1980" w:type="dxa"/>
          </w:tcPr>
          <w:p w:rsidR="00DD1180" w:rsidRPr="00381DFF" w:rsidRDefault="00DD1180" w:rsidP="0049372C">
            <w:pPr>
              <w:pStyle w:val="StandardWeb"/>
              <w:rPr>
                <w:b/>
                <w:sz w:val="20"/>
                <w:szCs w:val="20"/>
              </w:rPr>
            </w:pPr>
            <w:r w:rsidRPr="00381DFF">
              <w:rPr>
                <w:b/>
                <w:sz w:val="20"/>
                <w:szCs w:val="20"/>
              </w:rPr>
              <w:t xml:space="preserve">Marenda učenika, namirnice  </w:t>
            </w:r>
          </w:p>
        </w:tc>
        <w:tc>
          <w:tcPr>
            <w:tcW w:w="2520" w:type="dxa"/>
          </w:tcPr>
          <w:p w:rsidR="00DD1180" w:rsidRPr="00CD4629" w:rsidRDefault="00DD1180" w:rsidP="0049372C">
            <w:pPr>
              <w:pStyle w:val="StandardWeb"/>
              <w:rPr>
                <w:sz w:val="20"/>
                <w:szCs w:val="20"/>
              </w:rPr>
            </w:pPr>
            <w:r w:rsidRPr="00CD4629">
              <w:rPr>
                <w:sz w:val="20"/>
                <w:szCs w:val="20"/>
              </w:rPr>
              <w:t>32221</w:t>
            </w:r>
          </w:p>
        </w:tc>
        <w:tc>
          <w:tcPr>
            <w:tcW w:w="1620" w:type="dxa"/>
          </w:tcPr>
          <w:p w:rsidR="00DD1180" w:rsidRPr="00CD4629" w:rsidRDefault="00DD1180" w:rsidP="0049372C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CD4629">
              <w:rPr>
                <w:sz w:val="20"/>
                <w:szCs w:val="20"/>
              </w:rPr>
              <w:t>.000,00</w:t>
            </w:r>
          </w:p>
        </w:tc>
        <w:tc>
          <w:tcPr>
            <w:tcW w:w="1800" w:type="dxa"/>
          </w:tcPr>
          <w:p w:rsidR="00DD1180" w:rsidRPr="00CD4629" w:rsidRDefault="00DD1180" w:rsidP="0049372C">
            <w:pPr>
              <w:pStyle w:val="StandardWeb"/>
              <w:rPr>
                <w:sz w:val="20"/>
                <w:szCs w:val="20"/>
              </w:rPr>
            </w:pPr>
            <w:r w:rsidRPr="0004305D">
              <w:rPr>
                <w:sz w:val="20"/>
                <w:szCs w:val="20"/>
              </w:rPr>
              <w:t>Jednostavna nabava</w:t>
            </w:r>
          </w:p>
        </w:tc>
        <w:tc>
          <w:tcPr>
            <w:tcW w:w="2331" w:type="dxa"/>
          </w:tcPr>
          <w:p w:rsidR="00DD1180" w:rsidRPr="00CD4629" w:rsidRDefault="00DD1180" w:rsidP="0049372C">
            <w:pPr>
              <w:pStyle w:val="StandardWeb"/>
              <w:rPr>
                <w:sz w:val="20"/>
                <w:szCs w:val="20"/>
              </w:rPr>
            </w:pPr>
            <w:r w:rsidRPr="00CD4629"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782" w:type="dxa"/>
          </w:tcPr>
          <w:p w:rsidR="00DD1180" w:rsidRPr="00CD4629" w:rsidRDefault="00DD1180" w:rsidP="0049372C">
            <w:pPr>
              <w:pStyle w:val="StandardWeb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DD1180" w:rsidRPr="00CD4629" w:rsidRDefault="00DD1180" w:rsidP="0049372C">
            <w:pPr>
              <w:pStyle w:val="StandardWeb"/>
              <w:rPr>
                <w:sz w:val="20"/>
                <w:szCs w:val="20"/>
              </w:rPr>
            </w:pPr>
            <w:r w:rsidRPr="00CD4629">
              <w:rPr>
                <w:sz w:val="20"/>
                <w:szCs w:val="20"/>
              </w:rPr>
              <w:t>Tijekom nastave</w:t>
            </w:r>
          </w:p>
        </w:tc>
      </w:tr>
      <w:tr w:rsidR="00DD1180" w:rsidRPr="009F324F" w:rsidTr="002277A1">
        <w:trPr>
          <w:trHeight w:val="658"/>
        </w:trPr>
        <w:tc>
          <w:tcPr>
            <w:tcW w:w="648" w:type="dxa"/>
          </w:tcPr>
          <w:p w:rsidR="00DD1180" w:rsidRPr="00CD4629" w:rsidRDefault="00DD1180" w:rsidP="0049372C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D1180" w:rsidRPr="00CD4629" w:rsidRDefault="00DD1180" w:rsidP="0049372C">
            <w:pPr>
              <w:pStyle w:val="StandardWeb"/>
              <w:rPr>
                <w:sz w:val="20"/>
                <w:szCs w:val="20"/>
              </w:rPr>
            </w:pPr>
            <w:r w:rsidRPr="00CD4629">
              <w:rPr>
                <w:sz w:val="20"/>
                <w:szCs w:val="20"/>
              </w:rPr>
              <w:t>Mlijeko i mliječni proizvodi</w:t>
            </w:r>
          </w:p>
        </w:tc>
        <w:tc>
          <w:tcPr>
            <w:tcW w:w="2520" w:type="dxa"/>
          </w:tcPr>
          <w:p w:rsidR="00DD1180" w:rsidRPr="00CD4629" w:rsidRDefault="00DD1180" w:rsidP="0049372C">
            <w:pPr>
              <w:pStyle w:val="StandardWeb"/>
              <w:rPr>
                <w:sz w:val="20"/>
                <w:szCs w:val="20"/>
              </w:rPr>
            </w:pPr>
            <w:r w:rsidRPr="00CD4629">
              <w:rPr>
                <w:sz w:val="20"/>
                <w:szCs w:val="20"/>
              </w:rPr>
              <w:t>32221</w:t>
            </w:r>
          </w:p>
        </w:tc>
        <w:tc>
          <w:tcPr>
            <w:tcW w:w="1620" w:type="dxa"/>
          </w:tcPr>
          <w:p w:rsidR="00DD1180" w:rsidRPr="00CD4629" w:rsidRDefault="00DD1180" w:rsidP="0049372C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19.800,00</w:t>
            </w:r>
          </w:p>
        </w:tc>
        <w:tc>
          <w:tcPr>
            <w:tcW w:w="1800" w:type="dxa"/>
          </w:tcPr>
          <w:p w:rsidR="00DD1180" w:rsidRPr="00CD4629" w:rsidRDefault="00DD1180" w:rsidP="0049372C">
            <w:pPr>
              <w:pStyle w:val="StandardWeb"/>
              <w:rPr>
                <w:sz w:val="20"/>
                <w:szCs w:val="20"/>
              </w:rPr>
            </w:pPr>
            <w:r w:rsidRPr="0004305D">
              <w:rPr>
                <w:sz w:val="20"/>
                <w:szCs w:val="20"/>
              </w:rPr>
              <w:t>Jednostavna nabava</w:t>
            </w:r>
          </w:p>
        </w:tc>
        <w:tc>
          <w:tcPr>
            <w:tcW w:w="2331" w:type="dxa"/>
          </w:tcPr>
          <w:p w:rsidR="00DD1180" w:rsidRPr="00CD4629" w:rsidRDefault="00DD1180" w:rsidP="0049372C">
            <w:pPr>
              <w:pStyle w:val="StandardWeb"/>
              <w:rPr>
                <w:sz w:val="20"/>
                <w:szCs w:val="20"/>
              </w:rPr>
            </w:pPr>
            <w:r w:rsidRPr="00CD4629"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782" w:type="dxa"/>
          </w:tcPr>
          <w:p w:rsidR="00DD1180" w:rsidRPr="00CD4629" w:rsidRDefault="00DD1180" w:rsidP="0049372C">
            <w:pPr>
              <w:pStyle w:val="StandardWeb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DD1180" w:rsidRPr="00CD4629" w:rsidRDefault="00DD1180" w:rsidP="0049372C">
            <w:pPr>
              <w:pStyle w:val="StandardWeb"/>
              <w:rPr>
                <w:sz w:val="20"/>
                <w:szCs w:val="20"/>
              </w:rPr>
            </w:pPr>
            <w:r w:rsidRPr="00CD4629">
              <w:rPr>
                <w:sz w:val="20"/>
                <w:szCs w:val="20"/>
              </w:rPr>
              <w:t>Tijekom nastave</w:t>
            </w:r>
          </w:p>
        </w:tc>
      </w:tr>
      <w:tr w:rsidR="00DD1180" w:rsidRPr="009F324F" w:rsidTr="002277A1">
        <w:trPr>
          <w:trHeight w:val="658"/>
        </w:trPr>
        <w:tc>
          <w:tcPr>
            <w:tcW w:w="648" w:type="dxa"/>
          </w:tcPr>
          <w:p w:rsidR="00DD1180" w:rsidRPr="00CD4629" w:rsidRDefault="00DD1180" w:rsidP="0049372C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D1180" w:rsidRPr="00CD4629" w:rsidRDefault="00DD1180" w:rsidP="0049372C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Krušni proizvodi, svježa peciva i kolači</w:t>
            </w:r>
          </w:p>
        </w:tc>
        <w:tc>
          <w:tcPr>
            <w:tcW w:w="2520" w:type="dxa"/>
          </w:tcPr>
          <w:p w:rsidR="00DD1180" w:rsidRDefault="00DD1180" w:rsidP="0049372C">
            <w:pPr>
              <w:pStyle w:val="StandardWeb"/>
              <w:rPr>
                <w:sz w:val="20"/>
                <w:szCs w:val="20"/>
              </w:rPr>
            </w:pPr>
            <w:r w:rsidRPr="00CD4629">
              <w:rPr>
                <w:sz w:val="20"/>
                <w:szCs w:val="20"/>
              </w:rPr>
              <w:t>32221</w:t>
            </w:r>
          </w:p>
          <w:p w:rsidR="00DD1180" w:rsidRDefault="00DD1180" w:rsidP="0049372C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BV-1/2018</w:t>
            </w:r>
          </w:p>
          <w:p w:rsidR="00DD1180" w:rsidRPr="00CD4629" w:rsidRDefault="00DD1180" w:rsidP="0049372C">
            <w:pPr>
              <w:pStyle w:val="StandardWeb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D1180" w:rsidRDefault="00DD1180" w:rsidP="0049372C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42.233,10</w:t>
            </w:r>
          </w:p>
          <w:p w:rsidR="006B46CA" w:rsidRPr="00CD4629" w:rsidRDefault="006B46CA" w:rsidP="0049372C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(4.968,60-mjesečno)</w:t>
            </w:r>
          </w:p>
        </w:tc>
        <w:tc>
          <w:tcPr>
            <w:tcW w:w="1800" w:type="dxa"/>
          </w:tcPr>
          <w:p w:rsidR="00DD1180" w:rsidRPr="00CD4629" w:rsidRDefault="00DD1180" w:rsidP="0049372C">
            <w:pPr>
              <w:pStyle w:val="StandardWeb"/>
              <w:rPr>
                <w:sz w:val="20"/>
                <w:szCs w:val="20"/>
              </w:rPr>
            </w:pPr>
            <w:r w:rsidRPr="0004305D">
              <w:rPr>
                <w:sz w:val="20"/>
                <w:szCs w:val="20"/>
              </w:rPr>
              <w:t>Jednostavna nabava</w:t>
            </w:r>
          </w:p>
        </w:tc>
        <w:tc>
          <w:tcPr>
            <w:tcW w:w="2331" w:type="dxa"/>
          </w:tcPr>
          <w:p w:rsidR="00DD1180" w:rsidRPr="00CD4629" w:rsidRDefault="00DD1180" w:rsidP="007248BA">
            <w:pPr>
              <w:pStyle w:val="StandardWeb"/>
              <w:rPr>
                <w:sz w:val="20"/>
                <w:szCs w:val="20"/>
              </w:rPr>
            </w:pPr>
            <w:r w:rsidRPr="00CD4629">
              <w:rPr>
                <w:sz w:val="20"/>
                <w:szCs w:val="20"/>
              </w:rPr>
              <w:t xml:space="preserve">Ugovor </w:t>
            </w:r>
          </w:p>
        </w:tc>
        <w:tc>
          <w:tcPr>
            <w:tcW w:w="1782" w:type="dxa"/>
          </w:tcPr>
          <w:p w:rsidR="00DD1180" w:rsidRPr="00CD4629" w:rsidRDefault="00DD1180" w:rsidP="00DD1180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</w:t>
            </w:r>
          </w:p>
        </w:tc>
        <w:tc>
          <w:tcPr>
            <w:tcW w:w="1778" w:type="dxa"/>
          </w:tcPr>
          <w:p w:rsidR="00DD1180" w:rsidRPr="00CD4629" w:rsidRDefault="00DD1180" w:rsidP="0049372C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Ugovoreno razdoblje</w:t>
            </w:r>
          </w:p>
        </w:tc>
      </w:tr>
      <w:tr w:rsidR="00DD1180" w:rsidRPr="009F324F" w:rsidTr="002277A1">
        <w:trPr>
          <w:trHeight w:val="658"/>
        </w:trPr>
        <w:tc>
          <w:tcPr>
            <w:tcW w:w="648" w:type="dxa"/>
          </w:tcPr>
          <w:p w:rsidR="00DD1180" w:rsidRPr="00CD4629" w:rsidRDefault="00DD1180" w:rsidP="0049372C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D1180" w:rsidRPr="00CD4629" w:rsidRDefault="00DD1180" w:rsidP="0049372C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Suhomesnati proizvodi </w:t>
            </w:r>
          </w:p>
        </w:tc>
        <w:tc>
          <w:tcPr>
            <w:tcW w:w="2520" w:type="dxa"/>
          </w:tcPr>
          <w:p w:rsidR="00DD1180" w:rsidRPr="00CD4629" w:rsidRDefault="00DD1180" w:rsidP="0049372C">
            <w:pPr>
              <w:pStyle w:val="StandardWeb"/>
              <w:rPr>
                <w:sz w:val="20"/>
                <w:szCs w:val="20"/>
              </w:rPr>
            </w:pPr>
            <w:r w:rsidRPr="00CD4629">
              <w:rPr>
                <w:sz w:val="20"/>
                <w:szCs w:val="20"/>
              </w:rPr>
              <w:t>32221</w:t>
            </w:r>
          </w:p>
        </w:tc>
        <w:tc>
          <w:tcPr>
            <w:tcW w:w="1620" w:type="dxa"/>
          </w:tcPr>
          <w:p w:rsidR="00DD1180" w:rsidRPr="00CD4629" w:rsidRDefault="00DD1180" w:rsidP="00DD1180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17.000,00</w:t>
            </w:r>
          </w:p>
        </w:tc>
        <w:tc>
          <w:tcPr>
            <w:tcW w:w="1800" w:type="dxa"/>
          </w:tcPr>
          <w:p w:rsidR="00DD1180" w:rsidRPr="00CD4629" w:rsidRDefault="00DD1180" w:rsidP="0049372C">
            <w:pPr>
              <w:pStyle w:val="StandardWeb"/>
              <w:rPr>
                <w:sz w:val="20"/>
                <w:szCs w:val="20"/>
              </w:rPr>
            </w:pPr>
            <w:r w:rsidRPr="0004305D">
              <w:rPr>
                <w:sz w:val="20"/>
                <w:szCs w:val="20"/>
              </w:rPr>
              <w:t>Jednostavna nabava</w:t>
            </w:r>
          </w:p>
        </w:tc>
        <w:tc>
          <w:tcPr>
            <w:tcW w:w="2331" w:type="dxa"/>
          </w:tcPr>
          <w:p w:rsidR="00DD1180" w:rsidRPr="00CD4629" w:rsidRDefault="00DD1180" w:rsidP="0049372C">
            <w:pPr>
              <w:pStyle w:val="StandardWeb"/>
              <w:rPr>
                <w:sz w:val="20"/>
                <w:szCs w:val="20"/>
              </w:rPr>
            </w:pPr>
            <w:r w:rsidRPr="00CD4629"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782" w:type="dxa"/>
          </w:tcPr>
          <w:p w:rsidR="00DD1180" w:rsidRPr="00CD4629" w:rsidRDefault="00DD1180" w:rsidP="0049372C">
            <w:pPr>
              <w:pStyle w:val="StandardWeb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DD1180" w:rsidRPr="00CD4629" w:rsidRDefault="00DD1180" w:rsidP="0049372C">
            <w:pPr>
              <w:pStyle w:val="StandardWeb"/>
              <w:rPr>
                <w:sz w:val="20"/>
                <w:szCs w:val="20"/>
              </w:rPr>
            </w:pPr>
            <w:r w:rsidRPr="00CD4629">
              <w:rPr>
                <w:sz w:val="20"/>
                <w:szCs w:val="20"/>
              </w:rPr>
              <w:t>Tijekom nastave</w:t>
            </w:r>
          </w:p>
        </w:tc>
      </w:tr>
      <w:tr w:rsidR="00DD1180" w:rsidRPr="009F324F" w:rsidTr="002277A1">
        <w:trPr>
          <w:trHeight w:val="658"/>
        </w:trPr>
        <w:tc>
          <w:tcPr>
            <w:tcW w:w="648" w:type="dxa"/>
          </w:tcPr>
          <w:p w:rsidR="00DD1180" w:rsidRPr="00CD4629" w:rsidRDefault="00DD1180" w:rsidP="0049372C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D1180" w:rsidRPr="00CD4629" w:rsidRDefault="00DD1180" w:rsidP="0049372C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Začini i začinska sredstva</w:t>
            </w:r>
          </w:p>
        </w:tc>
        <w:tc>
          <w:tcPr>
            <w:tcW w:w="2520" w:type="dxa"/>
          </w:tcPr>
          <w:p w:rsidR="00DD1180" w:rsidRPr="00CD4629" w:rsidRDefault="00DD1180" w:rsidP="0049372C">
            <w:pPr>
              <w:pStyle w:val="StandardWeb"/>
              <w:rPr>
                <w:sz w:val="20"/>
                <w:szCs w:val="20"/>
              </w:rPr>
            </w:pPr>
            <w:r w:rsidRPr="00CD4629">
              <w:rPr>
                <w:sz w:val="20"/>
                <w:szCs w:val="20"/>
              </w:rPr>
              <w:t>32221</w:t>
            </w:r>
          </w:p>
        </w:tc>
        <w:tc>
          <w:tcPr>
            <w:tcW w:w="1620" w:type="dxa"/>
          </w:tcPr>
          <w:p w:rsidR="00DD1180" w:rsidRDefault="00DD1180" w:rsidP="0049372C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766,90</w:t>
            </w:r>
          </w:p>
        </w:tc>
        <w:tc>
          <w:tcPr>
            <w:tcW w:w="1800" w:type="dxa"/>
          </w:tcPr>
          <w:p w:rsidR="00DD1180" w:rsidRPr="00CD4629" w:rsidRDefault="00DD1180" w:rsidP="0049372C">
            <w:pPr>
              <w:pStyle w:val="StandardWeb"/>
              <w:rPr>
                <w:sz w:val="20"/>
                <w:szCs w:val="20"/>
              </w:rPr>
            </w:pPr>
            <w:r w:rsidRPr="0004305D">
              <w:rPr>
                <w:sz w:val="20"/>
                <w:szCs w:val="20"/>
              </w:rPr>
              <w:t>Jednostavna nabava</w:t>
            </w:r>
          </w:p>
        </w:tc>
        <w:tc>
          <w:tcPr>
            <w:tcW w:w="2331" w:type="dxa"/>
          </w:tcPr>
          <w:p w:rsidR="00DD1180" w:rsidRPr="00CD4629" w:rsidRDefault="00DD1180" w:rsidP="0049372C">
            <w:pPr>
              <w:pStyle w:val="StandardWeb"/>
              <w:rPr>
                <w:sz w:val="20"/>
                <w:szCs w:val="20"/>
              </w:rPr>
            </w:pPr>
            <w:r w:rsidRPr="00CD4629"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782" w:type="dxa"/>
          </w:tcPr>
          <w:p w:rsidR="00DD1180" w:rsidRPr="00CD4629" w:rsidRDefault="00DD1180" w:rsidP="0049372C">
            <w:pPr>
              <w:pStyle w:val="StandardWeb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DD1180" w:rsidRPr="00CD4629" w:rsidRDefault="00DD1180" w:rsidP="0049372C">
            <w:pPr>
              <w:pStyle w:val="StandardWeb"/>
              <w:rPr>
                <w:sz w:val="20"/>
                <w:szCs w:val="20"/>
              </w:rPr>
            </w:pPr>
            <w:r w:rsidRPr="00CD4629">
              <w:rPr>
                <w:sz w:val="20"/>
                <w:szCs w:val="20"/>
              </w:rPr>
              <w:t>Tijekom nastave</w:t>
            </w:r>
          </w:p>
        </w:tc>
      </w:tr>
      <w:tr w:rsidR="00DD1180" w:rsidRPr="009F324F" w:rsidTr="002277A1">
        <w:trPr>
          <w:trHeight w:val="658"/>
        </w:trPr>
        <w:tc>
          <w:tcPr>
            <w:tcW w:w="648" w:type="dxa"/>
          </w:tcPr>
          <w:p w:rsidR="00DD1180" w:rsidRPr="00CD4629" w:rsidRDefault="00DD1180" w:rsidP="0049372C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D1180" w:rsidRPr="00CD4629" w:rsidRDefault="00DD1180" w:rsidP="0049372C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Kava, čaj i srodni proizvodi</w:t>
            </w:r>
          </w:p>
        </w:tc>
        <w:tc>
          <w:tcPr>
            <w:tcW w:w="2520" w:type="dxa"/>
          </w:tcPr>
          <w:p w:rsidR="00DD1180" w:rsidRPr="00CD4629" w:rsidRDefault="00DD1180" w:rsidP="0049372C">
            <w:pPr>
              <w:pStyle w:val="StandardWeb"/>
              <w:rPr>
                <w:sz w:val="20"/>
                <w:szCs w:val="20"/>
              </w:rPr>
            </w:pPr>
            <w:r w:rsidRPr="00CD4629">
              <w:rPr>
                <w:sz w:val="20"/>
                <w:szCs w:val="20"/>
              </w:rPr>
              <w:t>32221</w:t>
            </w:r>
          </w:p>
        </w:tc>
        <w:tc>
          <w:tcPr>
            <w:tcW w:w="1620" w:type="dxa"/>
          </w:tcPr>
          <w:p w:rsidR="00DD1180" w:rsidRDefault="00DD1180" w:rsidP="0049372C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2.700,00</w:t>
            </w:r>
          </w:p>
        </w:tc>
        <w:tc>
          <w:tcPr>
            <w:tcW w:w="1800" w:type="dxa"/>
          </w:tcPr>
          <w:p w:rsidR="00DD1180" w:rsidRPr="00CD4629" w:rsidRDefault="00DD1180" w:rsidP="0049372C">
            <w:pPr>
              <w:pStyle w:val="StandardWeb"/>
              <w:rPr>
                <w:sz w:val="20"/>
                <w:szCs w:val="20"/>
              </w:rPr>
            </w:pPr>
            <w:r w:rsidRPr="0004305D">
              <w:rPr>
                <w:sz w:val="20"/>
                <w:szCs w:val="20"/>
              </w:rPr>
              <w:t>Jednostavna nabava</w:t>
            </w:r>
          </w:p>
        </w:tc>
        <w:tc>
          <w:tcPr>
            <w:tcW w:w="2331" w:type="dxa"/>
          </w:tcPr>
          <w:p w:rsidR="00DD1180" w:rsidRPr="00CD4629" w:rsidRDefault="00DD1180" w:rsidP="0049372C">
            <w:pPr>
              <w:pStyle w:val="StandardWeb"/>
              <w:rPr>
                <w:sz w:val="20"/>
                <w:szCs w:val="20"/>
              </w:rPr>
            </w:pPr>
            <w:r w:rsidRPr="00CD4629"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782" w:type="dxa"/>
          </w:tcPr>
          <w:p w:rsidR="00DD1180" w:rsidRPr="00CD4629" w:rsidRDefault="00DD1180" w:rsidP="0049372C">
            <w:pPr>
              <w:pStyle w:val="StandardWeb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DD1180" w:rsidRPr="00CD4629" w:rsidRDefault="00DD1180" w:rsidP="0049372C">
            <w:pPr>
              <w:pStyle w:val="StandardWeb"/>
              <w:rPr>
                <w:sz w:val="20"/>
                <w:szCs w:val="20"/>
              </w:rPr>
            </w:pPr>
            <w:r w:rsidRPr="00CD4629">
              <w:rPr>
                <w:sz w:val="20"/>
                <w:szCs w:val="20"/>
              </w:rPr>
              <w:t>Tijekom nastave</w:t>
            </w:r>
          </w:p>
        </w:tc>
      </w:tr>
      <w:tr w:rsidR="00DD1180" w:rsidRPr="009F324F" w:rsidTr="002277A1">
        <w:trPr>
          <w:trHeight w:val="658"/>
        </w:trPr>
        <w:tc>
          <w:tcPr>
            <w:tcW w:w="648" w:type="dxa"/>
          </w:tcPr>
          <w:p w:rsidR="00DD1180" w:rsidRPr="00CD4629" w:rsidRDefault="00DD1180" w:rsidP="0049372C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D1180" w:rsidRPr="00CD4629" w:rsidRDefault="00DD1180" w:rsidP="0049372C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Razni sirupi i sokovi</w:t>
            </w:r>
          </w:p>
        </w:tc>
        <w:tc>
          <w:tcPr>
            <w:tcW w:w="2520" w:type="dxa"/>
          </w:tcPr>
          <w:p w:rsidR="00DD1180" w:rsidRPr="00CD4629" w:rsidRDefault="00DD1180" w:rsidP="0049372C">
            <w:pPr>
              <w:pStyle w:val="StandardWeb"/>
              <w:rPr>
                <w:sz w:val="20"/>
                <w:szCs w:val="20"/>
              </w:rPr>
            </w:pPr>
            <w:r w:rsidRPr="00CD4629">
              <w:rPr>
                <w:sz w:val="20"/>
                <w:szCs w:val="20"/>
              </w:rPr>
              <w:t>32221</w:t>
            </w:r>
          </w:p>
        </w:tc>
        <w:tc>
          <w:tcPr>
            <w:tcW w:w="1620" w:type="dxa"/>
          </w:tcPr>
          <w:p w:rsidR="00DD1180" w:rsidRDefault="00DD1180" w:rsidP="0049372C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2.800,00</w:t>
            </w:r>
          </w:p>
        </w:tc>
        <w:tc>
          <w:tcPr>
            <w:tcW w:w="1800" w:type="dxa"/>
          </w:tcPr>
          <w:p w:rsidR="00DD1180" w:rsidRPr="00CD4629" w:rsidRDefault="00DD1180" w:rsidP="0049372C">
            <w:pPr>
              <w:pStyle w:val="StandardWeb"/>
              <w:rPr>
                <w:sz w:val="20"/>
                <w:szCs w:val="20"/>
              </w:rPr>
            </w:pPr>
            <w:r w:rsidRPr="0004305D">
              <w:rPr>
                <w:sz w:val="20"/>
                <w:szCs w:val="20"/>
              </w:rPr>
              <w:t>Jednostavna nabava</w:t>
            </w:r>
          </w:p>
        </w:tc>
        <w:tc>
          <w:tcPr>
            <w:tcW w:w="2331" w:type="dxa"/>
          </w:tcPr>
          <w:p w:rsidR="00DD1180" w:rsidRPr="00CD4629" w:rsidRDefault="00DD1180" w:rsidP="0049372C">
            <w:pPr>
              <w:pStyle w:val="StandardWeb"/>
              <w:rPr>
                <w:sz w:val="20"/>
                <w:szCs w:val="20"/>
              </w:rPr>
            </w:pPr>
            <w:r w:rsidRPr="00CD4629"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782" w:type="dxa"/>
          </w:tcPr>
          <w:p w:rsidR="00DD1180" w:rsidRPr="00CD4629" w:rsidRDefault="00DD1180" w:rsidP="0049372C">
            <w:pPr>
              <w:pStyle w:val="StandardWeb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DD1180" w:rsidRPr="00CD4629" w:rsidRDefault="00DD1180" w:rsidP="0049372C">
            <w:pPr>
              <w:pStyle w:val="StandardWeb"/>
              <w:rPr>
                <w:sz w:val="20"/>
                <w:szCs w:val="20"/>
              </w:rPr>
            </w:pPr>
            <w:r w:rsidRPr="00CD4629">
              <w:rPr>
                <w:sz w:val="20"/>
                <w:szCs w:val="20"/>
              </w:rPr>
              <w:t>Tijekom nastave</w:t>
            </w:r>
          </w:p>
        </w:tc>
      </w:tr>
      <w:tr w:rsidR="00DD1180" w:rsidRPr="009F324F" w:rsidTr="002277A1">
        <w:trPr>
          <w:trHeight w:val="658"/>
        </w:trPr>
        <w:tc>
          <w:tcPr>
            <w:tcW w:w="648" w:type="dxa"/>
          </w:tcPr>
          <w:p w:rsidR="00DD1180" w:rsidRPr="00CD4629" w:rsidRDefault="00DD1180" w:rsidP="0049372C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D1180" w:rsidRPr="00CD4629" w:rsidRDefault="00DD1180" w:rsidP="0049372C">
            <w:pPr>
              <w:pStyle w:val="StandardWeb"/>
              <w:rPr>
                <w:sz w:val="20"/>
                <w:szCs w:val="20"/>
              </w:rPr>
            </w:pPr>
            <w:proofErr w:type="spellStart"/>
            <w:r w:rsidRPr="00AC76E3">
              <w:rPr>
                <w:sz w:val="20"/>
                <w:szCs w:val="20"/>
              </w:rPr>
              <w:t>Zaslađivači</w:t>
            </w:r>
            <w:proofErr w:type="spellEnd"/>
            <w:r w:rsidRPr="00AC76E3">
              <w:rPr>
                <w:sz w:val="20"/>
                <w:szCs w:val="20"/>
              </w:rPr>
              <w:t xml:space="preserve"> ( šećer/</w:t>
            </w:r>
            <w:r>
              <w:rPr>
                <w:sz w:val="20"/>
                <w:szCs w:val="20"/>
              </w:rPr>
              <w:t xml:space="preserve"> med)</w:t>
            </w:r>
          </w:p>
        </w:tc>
        <w:tc>
          <w:tcPr>
            <w:tcW w:w="2520" w:type="dxa"/>
          </w:tcPr>
          <w:p w:rsidR="00DD1180" w:rsidRPr="00CD4629" w:rsidRDefault="00DD1180" w:rsidP="0049372C">
            <w:pPr>
              <w:pStyle w:val="StandardWeb"/>
              <w:rPr>
                <w:sz w:val="20"/>
                <w:szCs w:val="20"/>
              </w:rPr>
            </w:pPr>
            <w:r w:rsidRPr="00CD4629">
              <w:rPr>
                <w:sz w:val="20"/>
                <w:szCs w:val="20"/>
              </w:rPr>
              <w:t>32221</w:t>
            </w:r>
          </w:p>
        </w:tc>
        <w:tc>
          <w:tcPr>
            <w:tcW w:w="1620" w:type="dxa"/>
          </w:tcPr>
          <w:p w:rsidR="00DD1180" w:rsidRDefault="00DD1180" w:rsidP="0049372C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1800" w:type="dxa"/>
          </w:tcPr>
          <w:p w:rsidR="00DD1180" w:rsidRPr="00CD4629" w:rsidRDefault="00DD1180" w:rsidP="0049372C">
            <w:pPr>
              <w:pStyle w:val="StandardWeb"/>
              <w:rPr>
                <w:sz w:val="20"/>
                <w:szCs w:val="20"/>
              </w:rPr>
            </w:pPr>
            <w:r w:rsidRPr="0004305D">
              <w:rPr>
                <w:sz w:val="20"/>
                <w:szCs w:val="20"/>
              </w:rPr>
              <w:t>Jednostavna nabava</w:t>
            </w:r>
          </w:p>
        </w:tc>
        <w:tc>
          <w:tcPr>
            <w:tcW w:w="2331" w:type="dxa"/>
          </w:tcPr>
          <w:p w:rsidR="00DD1180" w:rsidRPr="00CD4629" w:rsidRDefault="00DD1180" w:rsidP="0049372C">
            <w:pPr>
              <w:pStyle w:val="StandardWeb"/>
              <w:rPr>
                <w:sz w:val="20"/>
                <w:szCs w:val="20"/>
              </w:rPr>
            </w:pPr>
            <w:r w:rsidRPr="00CD4629"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782" w:type="dxa"/>
          </w:tcPr>
          <w:p w:rsidR="00DD1180" w:rsidRPr="00CD4629" w:rsidRDefault="00DD1180" w:rsidP="0049372C">
            <w:pPr>
              <w:pStyle w:val="StandardWeb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DD1180" w:rsidRPr="00CD4629" w:rsidRDefault="00DD1180" w:rsidP="0049372C">
            <w:pPr>
              <w:pStyle w:val="StandardWeb"/>
              <w:rPr>
                <w:sz w:val="20"/>
                <w:szCs w:val="20"/>
              </w:rPr>
            </w:pPr>
            <w:r w:rsidRPr="00CD4629">
              <w:rPr>
                <w:sz w:val="20"/>
                <w:szCs w:val="20"/>
              </w:rPr>
              <w:t>Tijekom nastave</w:t>
            </w:r>
          </w:p>
        </w:tc>
      </w:tr>
      <w:tr w:rsidR="00DD1180" w:rsidRPr="009F324F" w:rsidTr="002277A1">
        <w:trPr>
          <w:trHeight w:val="658"/>
        </w:trPr>
        <w:tc>
          <w:tcPr>
            <w:tcW w:w="648" w:type="dxa"/>
          </w:tcPr>
          <w:p w:rsidR="00DD1180" w:rsidRPr="00CD4629" w:rsidRDefault="00DD1180" w:rsidP="0049372C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D1180" w:rsidRPr="00CD4629" w:rsidRDefault="00DD1180" w:rsidP="0049372C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Mlinarski proizvodi</w:t>
            </w:r>
          </w:p>
        </w:tc>
        <w:tc>
          <w:tcPr>
            <w:tcW w:w="2520" w:type="dxa"/>
          </w:tcPr>
          <w:p w:rsidR="00DD1180" w:rsidRPr="00CD4629" w:rsidRDefault="00DD1180" w:rsidP="0049372C">
            <w:pPr>
              <w:pStyle w:val="StandardWeb"/>
              <w:rPr>
                <w:sz w:val="20"/>
                <w:szCs w:val="20"/>
              </w:rPr>
            </w:pPr>
            <w:r w:rsidRPr="00CD4629">
              <w:rPr>
                <w:sz w:val="20"/>
                <w:szCs w:val="20"/>
              </w:rPr>
              <w:t>32221</w:t>
            </w:r>
          </w:p>
        </w:tc>
        <w:tc>
          <w:tcPr>
            <w:tcW w:w="1620" w:type="dxa"/>
          </w:tcPr>
          <w:p w:rsidR="00DD1180" w:rsidRDefault="00DD1180" w:rsidP="0049372C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800" w:type="dxa"/>
          </w:tcPr>
          <w:p w:rsidR="00DD1180" w:rsidRPr="00CD4629" w:rsidRDefault="00DD1180" w:rsidP="0049372C">
            <w:pPr>
              <w:pStyle w:val="StandardWeb"/>
              <w:rPr>
                <w:sz w:val="20"/>
                <w:szCs w:val="20"/>
              </w:rPr>
            </w:pPr>
            <w:r w:rsidRPr="0004305D">
              <w:rPr>
                <w:sz w:val="20"/>
                <w:szCs w:val="20"/>
              </w:rPr>
              <w:t>Jednostavna nabava</w:t>
            </w:r>
          </w:p>
        </w:tc>
        <w:tc>
          <w:tcPr>
            <w:tcW w:w="2331" w:type="dxa"/>
          </w:tcPr>
          <w:p w:rsidR="00DD1180" w:rsidRPr="00CD4629" w:rsidRDefault="00DD1180" w:rsidP="0049372C">
            <w:pPr>
              <w:pStyle w:val="StandardWeb"/>
              <w:rPr>
                <w:sz w:val="20"/>
                <w:szCs w:val="20"/>
              </w:rPr>
            </w:pPr>
            <w:r w:rsidRPr="00CD4629"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782" w:type="dxa"/>
          </w:tcPr>
          <w:p w:rsidR="00DD1180" w:rsidRPr="00CD4629" w:rsidRDefault="00DD1180" w:rsidP="0049372C">
            <w:pPr>
              <w:pStyle w:val="StandardWeb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DD1180" w:rsidRPr="00CD4629" w:rsidRDefault="00DD1180" w:rsidP="0049372C">
            <w:pPr>
              <w:pStyle w:val="StandardWeb"/>
              <w:rPr>
                <w:sz w:val="20"/>
                <w:szCs w:val="20"/>
              </w:rPr>
            </w:pPr>
            <w:r w:rsidRPr="00CD4629">
              <w:rPr>
                <w:sz w:val="20"/>
                <w:szCs w:val="20"/>
              </w:rPr>
              <w:t>Tijekom nastave</w:t>
            </w:r>
          </w:p>
        </w:tc>
      </w:tr>
      <w:tr w:rsidR="00DD1180" w:rsidRPr="009F324F" w:rsidTr="002277A1">
        <w:trPr>
          <w:trHeight w:val="658"/>
        </w:trPr>
        <w:tc>
          <w:tcPr>
            <w:tcW w:w="648" w:type="dxa"/>
          </w:tcPr>
          <w:p w:rsidR="00DD1180" w:rsidRPr="00CD4629" w:rsidRDefault="00DD1180" w:rsidP="0049372C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D1180" w:rsidRPr="00CD4629" w:rsidRDefault="00DD1180" w:rsidP="0049372C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Ulje</w:t>
            </w:r>
          </w:p>
        </w:tc>
        <w:tc>
          <w:tcPr>
            <w:tcW w:w="2520" w:type="dxa"/>
          </w:tcPr>
          <w:p w:rsidR="00DD1180" w:rsidRPr="00CD4629" w:rsidRDefault="00DD1180" w:rsidP="0049372C">
            <w:pPr>
              <w:pStyle w:val="StandardWeb"/>
              <w:rPr>
                <w:sz w:val="20"/>
                <w:szCs w:val="20"/>
              </w:rPr>
            </w:pPr>
            <w:r w:rsidRPr="00CD4629">
              <w:rPr>
                <w:sz w:val="20"/>
                <w:szCs w:val="20"/>
              </w:rPr>
              <w:t>32221</w:t>
            </w:r>
          </w:p>
        </w:tc>
        <w:tc>
          <w:tcPr>
            <w:tcW w:w="1620" w:type="dxa"/>
          </w:tcPr>
          <w:p w:rsidR="00DD1180" w:rsidRDefault="00DD1180" w:rsidP="0049372C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1800" w:type="dxa"/>
          </w:tcPr>
          <w:p w:rsidR="00DD1180" w:rsidRPr="00CD4629" w:rsidRDefault="00DD1180" w:rsidP="0049372C">
            <w:pPr>
              <w:pStyle w:val="StandardWeb"/>
              <w:rPr>
                <w:sz w:val="20"/>
                <w:szCs w:val="20"/>
              </w:rPr>
            </w:pPr>
            <w:r w:rsidRPr="0004305D">
              <w:rPr>
                <w:sz w:val="20"/>
                <w:szCs w:val="20"/>
              </w:rPr>
              <w:t>Jednostavna nabava</w:t>
            </w:r>
          </w:p>
        </w:tc>
        <w:tc>
          <w:tcPr>
            <w:tcW w:w="2331" w:type="dxa"/>
          </w:tcPr>
          <w:p w:rsidR="00DD1180" w:rsidRPr="00CD4629" w:rsidRDefault="00DD1180" w:rsidP="0049372C">
            <w:pPr>
              <w:pStyle w:val="StandardWeb"/>
              <w:rPr>
                <w:sz w:val="20"/>
                <w:szCs w:val="20"/>
              </w:rPr>
            </w:pPr>
            <w:r w:rsidRPr="00CD4629"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782" w:type="dxa"/>
          </w:tcPr>
          <w:p w:rsidR="00DD1180" w:rsidRPr="00CD4629" w:rsidRDefault="00DD1180" w:rsidP="0049372C">
            <w:pPr>
              <w:pStyle w:val="StandardWeb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DD1180" w:rsidRPr="00CD4629" w:rsidRDefault="00DD1180" w:rsidP="0049372C">
            <w:pPr>
              <w:pStyle w:val="StandardWeb"/>
              <w:rPr>
                <w:sz w:val="20"/>
                <w:szCs w:val="20"/>
              </w:rPr>
            </w:pPr>
            <w:r w:rsidRPr="00CD4629">
              <w:rPr>
                <w:sz w:val="20"/>
                <w:szCs w:val="20"/>
              </w:rPr>
              <w:t>Tijekom nastave</w:t>
            </w:r>
          </w:p>
        </w:tc>
      </w:tr>
    </w:tbl>
    <w:p w:rsidR="00045523" w:rsidRDefault="00045523" w:rsidP="00045523"/>
    <w:p w:rsidR="00045523" w:rsidRDefault="00045523" w:rsidP="00045523">
      <w:r>
        <w:t>KLASA: 400-02/17-01/3</w:t>
      </w:r>
    </w:p>
    <w:p w:rsidR="00045523" w:rsidRDefault="00045523" w:rsidP="00045523">
      <w:r>
        <w:t>UR.BROJ: 2198-1-37-18-2</w:t>
      </w:r>
    </w:p>
    <w:p w:rsidR="00045523" w:rsidRDefault="00045523" w:rsidP="00045523">
      <w:r>
        <w:t>Poličnik, 22.02.2018</w:t>
      </w:r>
    </w:p>
    <w:p w:rsidR="00D34415" w:rsidRDefault="00D34415" w:rsidP="007D37C5">
      <w:pPr>
        <w:pStyle w:val="StandardWeb"/>
        <w:rPr>
          <w:sz w:val="22"/>
          <w:szCs w:val="22"/>
        </w:rPr>
      </w:pPr>
    </w:p>
    <w:p w:rsidR="003B39E2" w:rsidRDefault="003B39E2" w:rsidP="003B39E2">
      <w:pPr>
        <w:pStyle w:val="StandardWeb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Ravnatelj</w:t>
      </w:r>
    </w:p>
    <w:p w:rsidR="003B39E2" w:rsidRDefault="00CA3CBD" w:rsidP="00CA3CBD">
      <w:pPr>
        <w:pStyle w:val="StandardWeb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</w:t>
      </w:r>
      <w:bookmarkStart w:id="0" w:name="_GoBack"/>
      <w:bookmarkEnd w:id="0"/>
      <w:r w:rsidR="003B39E2">
        <w:rPr>
          <w:sz w:val="22"/>
          <w:szCs w:val="22"/>
        </w:rPr>
        <w:t>Elvis Alić, prof.</w:t>
      </w:r>
    </w:p>
    <w:sectPr w:rsidR="003B39E2" w:rsidSect="00DD12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0A"/>
    <w:rsid w:val="00026E76"/>
    <w:rsid w:val="00045523"/>
    <w:rsid w:val="00105E0B"/>
    <w:rsid w:val="002036AF"/>
    <w:rsid w:val="0022025B"/>
    <w:rsid w:val="002277A1"/>
    <w:rsid w:val="00371034"/>
    <w:rsid w:val="003B39E2"/>
    <w:rsid w:val="003C5F1F"/>
    <w:rsid w:val="00607EE7"/>
    <w:rsid w:val="0066528C"/>
    <w:rsid w:val="00697BAB"/>
    <w:rsid w:val="006B1EB6"/>
    <w:rsid w:val="006B46CA"/>
    <w:rsid w:val="007248BA"/>
    <w:rsid w:val="007911E7"/>
    <w:rsid w:val="007D37C5"/>
    <w:rsid w:val="00872E93"/>
    <w:rsid w:val="0095083A"/>
    <w:rsid w:val="00AE795C"/>
    <w:rsid w:val="00B37300"/>
    <w:rsid w:val="00C027B8"/>
    <w:rsid w:val="00CA3CBD"/>
    <w:rsid w:val="00CE3906"/>
    <w:rsid w:val="00D34415"/>
    <w:rsid w:val="00D51DC0"/>
    <w:rsid w:val="00DD1180"/>
    <w:rsid w:val="00DD120A"/>
    <w:rsid w:val="00ED19BA"/>
    <w:rsid w:val="00EF46E0"/>
    <w:rsid w:val="00F052B3"/>
    <w:rsid w:val="00F34095"/>
    <w:rsid w:val="00F80F68"/>
    <w:rsid w:val="00F9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E9C2"/>
  <w15:docId w15:val="{E8699FD3-82D5-4ECC-9A28-1950631E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DD120A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4552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552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Korisnik</cp:lastModifiedBy>
  <cp:revision>32</cp:revision>
  <cp:lastPrinted>2018-03-21T12:37:00Z</cp:lastPrinted>
  <dcterms:created xsi:type="dcterms:W3CDTF">2016-07-11T05:45:00Z</dcterms:created>
  <dcterms:modified xsi:type="dcterms:W3CDTF">2018-03-21T12:37:00Z</dcterms:modified>
</cp:coreProperties>
</file>